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0" w:rsidRDefault="001B7420" w:rsidP="001B7420">
      <w:pPr>
        <w:jc w:val="center"/>
        <w:rPr>
          <w:sz w:val="37"/>
        </w:rPr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20" w:rsidRDefault="001B7420" w:rsidP="001B7420">
      <w:pPr>
        <w:jc w:val="center"/>
        <w:rPr>
          <w:sz w:val="37"/>
        </w:rPr>
      </w:pPr>
    </w:p>
    <w:p w:rsidR="001B7420" w:rsidRDefault="001B7420" w:rsidP="001B7420">
      <w:pPr>
        <w:jc w:val="center"/>
        <w:rPr>
          <w:rFonts w:ascii="Arial" w:hAnsi="Arial" w:cs="Arial"/>
          <w:b/>
          <w:spacing w:val="24"/>
          <w:sz w:val="40"/>
        </w:rPr>
      </w:pPr>
      <w:r>
        <w:rPr>
          <w:rFonts w:ascii="Arial" w:hAnsi="Arial" w:cs="Arial"/>
          <w:b/>
          <w:spacing w:val="24"/>
          <w:sz w:val="40"/>
        </w:rPr>
        <w:t>Котельничская районная Дума</w:t>
      </w:r>
    </w:p>
    <w:p w:rsidR="001B7420" w:rsidRDefault="001B7420" w:rsidP="001B742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пятого созыва</w:t>
      </w:r>
    </w:p>
    <w:p w:rsidR="001B7420" w:rsidRDefault="001B7420" w:rsidP="001B7420">
      <w:pPr>
        <w:jc w:val="center"/>
      </w:pPr>
    </w:p>
    <w:p w:rsidR="001B7420" w:rsidRDefault="001B7420" w:rsidP="001B7420">
      <w:pPr>
        <w:jc w:val="center"/>
      </w:pPr>
    </w:p>
    <w:p w:rsidR="001B7420" w:rsidRDefault="001B7420" w:rsidP="001B7420">
      <w:pPr>
        <w:jc w:val="center"/>
        <w:rPr>
          <w:rFonts w:ascii="Arial" w:hAnsi="Arial" w:cs="Arial"/>
          <w:b/>
          <w:spacing w:val="80"/>
          <w:sz w:val="36"/>
        </w:rPr>
      </w:pPr>
      <w:r>
        <w:rPr>
          <w:rFonts w:ascii="Arial" w:hAnsi="Arial" w:cs="Arial"/>
          <w:b/>
          <w:spacing w:val="80"/>
          <w:sz w:val="36"/>
        </w:rPr>
        <w:t>РЕШЕНИЕ</w:t>
      </w:r>
    </w:p>
    <w:p w:rsidR="001B7420" w:rsidRDefault="001B7420" w:rsidP="001B7420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8"/>
        <w:gridCol w:w="6383"/>
        <w:gridCol w:w="1590"/>
      </w:tblGrid>
      <w:tr w:rsidR="001B7420" w:rsidTr="00495EED">
        <w:trPr>
          <w:trHeight w:val="298"/>
        </w:trPr>
        <w:tc>
          <w:tcPr>
            <w:tcW w:w="1758" w:type="dxa"/>
            <w:tcBorders>
              <w:bottom w:val="single" w:sz="1" w:space="0" w:color="000000"/>
            </w:tcBorders>
          </w:tcPr>
          <w:p w:rsidR="001B7420" w:rsidRDefault="00555342" w:rsidP="00495EE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  <w:bookmarkStart w:id="0" w:name="_GoBack"/>
            <w:bookmarkEnd w:id="0"/>
          </w:p>
        </w:tc>
        <w:tc>
          <w:tcPr>
            <w:tcW w:w="6383" w:type="dxa"/>
          </w:tcPr>
          <w:p w:rsidR="001B7420" w:rsidRDefault="001B7420" w:rsidP="00495EED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0" w:type="dxa"/>
            <w:tcBorders>
              <w:bottom w:val="single" w:sz="1" w:space="0" w:color="000000"/>
            </w:tcBorders>
          </w:tcPr>
          <w:p w:rsidR="001B7420" w:rsidRDefault="00555342" w:rsidP="00495EE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1B7420" w:rsidTr="00495EED">
        <w:trPr>
          <w:trHeight w:val="312"/>
        </w:trPr>
        <w:tc>
          <w:tcPr>
            <w:tcW w:w="1758" w:type="dxa"/>
          </w:tcPr>
          <w:p w:rsidR="001B7420" w:rsidRDefault="001B7420" w:rsidP="00495EE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1B7420" w:rsidRPr="009309BA" w:rsidRDefault="001B7420" w:rsidP="00495EED">
            <w:pPr>
              <w:pStyle w:val="a5"/>
              <w:snapToGrid w:val="0"/>
              <w:jc w:val="center"/>
              <w:rPr>
                <w:b/>
                <w:sz w:val="26"/>
                <w:szCs w:val="26"/>
              </w:rPr>
            </w:pPr>
            <w:r w:rsidRPr="009309BA">
              <w:rPr>
                <w:b/>
                <w:sz w:val="26"/>
                <w:szCs w:val="26"/>
              </w:rPr>
              <w:t>г. Котельнич</w:t>
            </w:r>
          </w:p>
        </w:tc>
        <w:tc>
          <w:tcPr>
            <w:tcW w:w="1590" w:type="dxa"/>
          </w:tcPr>
          <w:p w:rsidR="001B7420" w:rsidRDefault="001B7420" w:rsidP="00495EE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B7420" w:rsidRDefault="001B7420" w:rsidP="001B7420">
      <w:pPr>
        <w:jc w:val="center"/>
      </w:pPr>
    </w:p>
    <w:p w:rsidR="001B7420" w:rsidRDefault="001B7420" w:rsidP="001B7420">
      <w:pPr>
        <w:jc w:val="center"/>
        <w:rPr>
          <w:szCs w:val="29"/>
        </w:rPr>
      </w:pPr>
    </w:p>
    <w:tbl>
      <w:tblPr>
        <w:tblW w:w="9744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"/>
        <w:gridCol w:w="8080"/>
        <w:gridCol w:w="800"/>
      </w:tblGrid>
      <w:tr w:rsidR="001B7420" w:rsidTr="009449DF">
        <w:trPr>
          <w:trHeight w:val="818"/>
        </w:trPr>
        <w:tc>
          <w:tcPr>
            <w:tcW w:w="864" w:type="dxa"/>
          </w:tcPr>
          <w:p w:rsidR="001B7420" w:rsidRDefault="001B7420" w:rsidP="00495EE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B7420" w:rsidRPr="00EA4D52" w:rsidRDefault="001B7420" w:rsidP="00495EED">
            <w:pPr>
              <w:pStyle w:val="a5"/>
              <w:snapToGrid w:val="0"/>
              <w:jc w:val="center"/>
              <w:rPr>
                <w:b/>
                <w:sz w:val="26"/>
                <w:szCs w:val="26"/>
              </w:rPr>
            </w:pPr>
            <w:r w:rsidRPr="00EA4D52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решение Котельничской районной Думы от 27.04.2011 № 24 «О расходах на оплату труда выборного долж</w:t>
            </w:r>
            <w:r w:rsidR="009B151E">
              <w:rPr>
                <w:b/>
                <w:sz w:val="26"/>
                <w:szCs w:val="26"/>
              </w:rPr>
              <w:t>ностного лица местного самоуправ</w:t>
            </w:r>
            <w:r>
              <w:rPr>
                <w:b/>
                <w:sz w:val="26"/>
                <w:szCs w:val="26"/>
              </w:rPr>
              <w:t>ления</w:t>
            </w:r>
            <w:r w:rsidR="009449DF">
              <w:rPr>
                <w:b/>
                <w:sz w:val="26"/>
                <w:szCs w:val="26"/>
              </w:rPr>
              <w:t>, осуществляющего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Котельничского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00" w:type="dxa"/>
          </w:tcPr>
          <w:p w:rsidR="001B7420" w:rsidRDefault="001B7420" w:rsidP="00495EED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1B7420" w:rsidRDefault="001B7420" w:rsidP="001B7420">
      <w:pPr>
        <w:spacing w:line="360" w:lineRule="auto"/>
        <w:rPr>
          <w:sz w:val="28"/>
          <w:szCs w:val="28"/>
        </w:rPr>
      </w:pPr>
    </w:p>
    <w:p w:rsidR="001B7420" w:rsidRDefault="001B7420" w:rsidP="001B74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E632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Указом Губернатора Кировской области от 28.12.2017 № 84 «О повышении размеров должностных окладов депутатов, выборных должностных лиц,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</w:t>
      </w:r>
      <w:r w:rsidRPr="009E6320">
        <w:rPr>
          <w:sz w:val="26"/>
          <w:szCs w:val="26"/>
        </w:rPr>
        <w:t xml:space="preserve"> Котельничская районная Дума РЕШИЛА:</w:t>
      </w:r>
    </w:p>
    <w:p w:rsidR="009449DF" w:rsidRDefault="001B7420" w:rsidP="00AF4D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449DF">
        <w:rPr>
          <w:sz w:val="26"/>
          <w:szCs w:val="26"/>
        </w:rPr>
        <w:t>Приложения № 1, 2, 3, 4, 5 к решению Котельничской районной Думы от 27.04.201</w:t>
      </w:r>
      <w:r w:rsidR="00AF4DCB">
        <w:rPr>
          <w:sz w:val="26"/>
          <w:szCs w:val="26"/>
        </w:rPr>
        <w:t>1</w:t>
      </w:r>
      <w:r w:rsidR="009449DF">
        <w:rPr>
          <w:sz w:val="26"/>
          <w:szCs w:val="26"/>
        </w:rPr>
        <w:t xml:space="preserve">  № 24 </w:t>
      </w:r>
      <w:r w:rsidR="00AF4DCB" w:rsidRPr="00AF4DCB">
        <w:rPr>
          <w:sz w:val="26"/>
          <w:szCs w:val="26"/>
        </w:rPr>
        <w:t>«О расходах на оплату труда выборного должностного лица местного самоуправления, осуществляющего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Котельничского района</w:t>
      </w:r>
      <w:proofErr w:type="gramStart"/>
      <w:r w:rsidR="00AF4DCB" w:rsidRPr="00AF4DCB">
        <w:rPr>
          <w:sz w:val="26"/>
          <w:szCs w:val="26"/>
        </w:rPr>
        <w:t>»</w:t>
      </w:r>
      <w:r w:rsidR="009449DF">
        <w:rPr>
          <w:sz w:val="26"/>
          <w:szCs w:val="26"/>
        </w:rPr>
        <w:t>и</w:t>
      </w:r>
      <w:proofErr w:type="gramEnd"/>
      <w:r w:rsidR="009449DF">
        <w:rPr>
          <w:sz w:val="26"/>
          <w:szCs w:val="26"/>
        </w:rPr>
        <w:t>зложить в новой редакции, согласно приложениям № 1-5.</w:t>
      </w:r>
    </w:p>
    <w:p w:rsidR="009449DF" w:rsidRDefault="009449DF" w:rsidP="009449D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распространяется на правоотношения</w:t>
      </w:r>
      <w:r w:rsidR="0098319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возникшие с 01.01.2018 года.</w:t>
      </w:r>
    </w:p>
    <w:p w:rsidR="009449DF" w:rsidRDefault="009449DF" w:rsidP="001B742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1B7420" w:rsidRDefault="009449DF" w:rsidP="001B742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B7420">
        <w:rPr>
          <w:sz w:val="26"/>
          <w:szCs w:val="26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«Интернет».</w:t>
      </w:r>
    </w:p>
    <w:p w:rsidR="001B7420" w:rsidRDefault="001B7420" w:rsidP="001B742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B7420" w:rsidRDefault="001B7420" w:rsidP="001B742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районной Думы       В. А. Банников</w:t>
      </w:r>
    </w:p>
    <w:p w:rsidR="001B7420" w:rsidRDefault="001B7420" w:rsidP="001B7420">
      <w:pPr>
        <w:spacing w:line="360" w:lineRule="auto"/>
        <w:rPr>
          <w:sz w:val="26"/>
          <w:szCs w:val="26"/>
        </w:rPr>
      </w:pPr>
    </w:p>
    <w:p w:rsidR="001B7420" w:rsidRDefault="001B7420" w:rsidP="001B7420">
      <w:pPr>
        <w:tabs>
          <w:tab w:val="left" w:pos="772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Глава Котельничского района     С. Г. Черемискин</w:t>
      </w:r>
    </w:p>
    <w:p w:rsidR="00DE46D4" w:rsidRDefault="00DE46D4">
      <w:pPr>
        <w:spacing w:after="200" w:line="276" w:lineRule="auto"/>
      </w:pPr>
      <w:r>
        <w:br w:type="page"/>
      </w:r>
    </w:p>
    <w:p w:rsidR="00652EB6" w:rsidRDefault="00652EB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 № 1</w:t>
      </w:r>
    </w:p>
    <w:p w:rsidR="00652EB6" w:rsidRDefault="00652E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Котельничской </w:t>
      </w:r>
    </w:p>
    <w:p w:rsidR="00652EB6" w:rsidRDefault="00652E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районной Думы </w:t>
      </w:r>
    </w:p>
    <w:p w:rsidR="00652EB6" w:rsidRDefault="00652E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от </w:t>
      </w:r>
      <w:r w:rsidR="008A3715">
        <w:rPr>
          <w:sz w:val="26"/>
          <w:szCs w:val="26"/>
        </w:rPr>
        <w:t>30.01.2018</w:t>
      </w:r>
      <w:r>
        <w:rPr>
          <w:sz w:val="26"/>
          <w:szCs w:val="26"/>
        </w:rPr>
        <w:t xml:space="preserve"> № </w:t>
      </w:r>
      <w:r w:rsidR="008A3715">
        <w:rPr>
          <w:sz w:val="26"/>
          <w:szCs w:val="26"/>
        </w:rPr>
        <w:t>152</w:t>
      </w:r>
    </w:p>
    <w:p w:rsidR="00652EB6" w:rsidRDefault="00652EB6">
      <w:pPr>
        <w:rPr>
          <w:sz w:val="26"/>
          <w:szCs w:val="26"/>
        </w:rPr>
      </w:pPr>
    </w:p>
    <w:p w:rsidR="00652EB6" w:rsidRDefault="00652EB6" w:rsidP="00652EB6">
      <w:pPr>
        <w:jc w:val="center"/>
        <w:rPr>
          <w:sz w:val="26"/>
          <w:szCs w:val="26"/>
        </w:rPr>
      </w:pP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>к решению Котельничской районной Думы от 27.04.2011 № 24</w:t>
      </w: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«Размер должностного оклада главы муниципального образования Котельничский муниципальный район» в новой редакции</w:t>
      </w:r>
    </w:p>
    <w:p w:rsidR="00652EB6" w:rsidRDefault="00652EB6" w:rsidP="00652EB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652EB6" w:rsidTr="00652EB6">
        <w:tc>
          <w:tcPr>
            <w:tcW w:w="5068" w:type="dxa"/>
            <w:vMerge w:val="restart"/>
          </w:tcPr>
          <w:p w:rsidR="00652EB6" w:rsidRDefault="00652EB6" w:rsidP="00652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069" w:type="dxa"/>
          </w:tcPr>
          <w:p w:rsidR="00652EB6" w:rsidRDefault="00652EB6" w:rsidP="00B76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должностных окладов, руб.</w:t>
            </w:r>
          </w:p>
        </w:tc>
      </w:tr>
      <w:tr w:rsidR="00652EB6" w:rsidTr="00652EB6">
        <w:tc>
          <w:tcPr>
            <w:tcW w:w="5068" w:type="dxa"/>
            <w:vMerge/>
          </w:tcPr>
          <w:p w:rsidR="00652EB6" w:rsidRDefault="00652EB6" w:rsidP="00652E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652EB6" w:rsidRDefault="00652EB6" w:rsidP="00652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населения, тыс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ел.</w:t>
            </w:r>
          </w:p>
        </w:tc>
      </w:tr>
      <w:tr w:rsidR="00652EB6" w:rsidTr="00652EB6">
        <w:tc>
          <w:tcPr>
            <w:tcW w:w="5068" w:type="dxa"/>
            <w:vMerge/>
          </w:tcPr>
          <w:p w:rsidR="00652EB6" w:rsidRDefault="00652EB6" w:rsidP="00652E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652EB6" w:rsidRDefault="00652EB6" w:rsidP="00652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</w:p>
        </w:tc>
      </w:tr>
      <w:tr w:rsidR="00652EB6" w:rsidTr="00652EB6">
        <w:tc>
          <w:tcPr>
            <w:tcW w:w="5068" w:type="dxa"/>
          </w:tcPr>
          <w:p w:rsidR="00652EB6" w:rsidRDefault="00652EB6" w:rsidP="00652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069" w:type="dxa"/>
          </w:tcPr>
          <w:p w:rsidR="00652EB6" w:rsidRDefault="00652EB6" w:rsidP="00652EB6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11106</w:t>
            </w:r>
          </w:p>
        </w:tc>
      </w:tr>
    </w:tbl>
    <w:p w:rsidR="00652EB6" w:rsidRDefault="00652EB6" w:rsidP="00652EB6">
      <w:pPr>
        <w:jc w:val="center"/>
        <w:rPr>
          <w:sz w:val="26"/>
          <w:szCs w:val="26"/>
        </w:rPr>
      </w:pP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652EB6" w:rsidRDefault="00652EB6">
      <w:pPr>
        <w:rPr>
          <w:sz w:val="26"/>
          <w:szCs w:val="26"/>
        </w:rPr>
      </w:pPr>
    </w:p>
    <w:p w:rsidR="00652EB6" w:rsidRDefault="00652EB6">
      <w:pPr>
        <w:rPr>
          <w:sz w:val="26"/>
          <w:szCs w:val="26"/>
        </w:rPr>
      </w:pPr>
    </w:p>
    <w:p w:rsidR="00652EB6" w:rsidRDefault="00652EB6">
      <w:pPr>
        <w:rPr>
          <w:sz w:val="26"/>
          <w:szCs w:val="26"/>
        </w:rPr>
      </w:pPr>
    </w:p>
    <w:p w:rsidR="00652EB6" w:rsidRDefault="00652EB6" w:rsidP="00652EB6">
      <w:pPr>
        <w:jc w:val="center"/>
        <w:rPr>
          <w:sz w:val="26"/>
          <w:szCs w:val="26"/>
        </w:rPr>
      </w:pPr>
    </w:p>
    <w:p w:rsidR="00652EB6" w:rsidRDefault="00652EB6">
      <w:pPr>
        <w:rPr>
          <w:sz w:val="26"/>
          <w:szCs w:val="26"/>
        </w:rPr>
      </w:pPr>
    </w:p>
    <w:p w:rsidR="00652EB6" w:rsidRPr="00652EB6" w:rsidRDefault="00652EB6">
      <w:pPr>
        <w:rPr>
          <w:sz w:val="26"/>
          <w:szCs w:val="26"/>
        </w:rPr>
      </w:pPr>
    </w:p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/>
    <w:p w:rsidR="00652EB6" w:rsidRDefault="00652EB6" w:rsidP="00652E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Приложение № 2</w:t>
      </w:r>
    </w:p>
    <w:p w:rsidR="00652EB6" w:rsidRDefault="00652EB6" w:rsidP="00652E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Котельничской </w:t>
      </w:r>
    </w:p>
    <w:p w:rsidR="00652EB6" w:rsidRDefault="00652EB6" w:rsidP="00652E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районной Думы </w:t>
      </w:r>
    </w:p>
    <w:p w:rsidR="00652EB6" w:rsidRDefault="00652EB6" w:rsidP="00652E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8A3715">
        <w:rPr>
          <w:sz w:val="26"/>
          <w:szCs w:val="26"/>
        </w:rPr>
        <w:t>от 30.01.2018 № 152</w:t>
      </w:r>
    </w:p>
    <w:p w:rsidR="00652EB6" w:rsidRDefault="00652EB6" w:rsidP="00652EB6">
      <w:pPr>
        <w:rPr>
          <w:sz w:val="26"/>
          <w:szCs w:val="26"/>
        </w:rPr>
      </w:pPr>
    </w:p>
    <w:p w:rsidR="00652EB6" w:rsidRDefault="00652EB6" w:rsidP="00652EB6">
      <w:pPr>
        <w:jc w:val="center"/>
        <w:rPr>
          <w:sz w:val="26"/>
          <w:szCs w:val="26"/>
        </w:rPr>
      </w:pP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>к решению Котельничской районной Думы от 27.04.2011 № 24</w:t>
      </w:r>
    </w:p>
    <w:p w:rsidR="002B66C1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«Размер</w:t>
      </w:r>
      <w:r w:rsidR="002B66C1">
        <w:rPr>
          <w:sz w:val="26"/>
          <w:szCs w:val="26"/>
        </w:rPr>
        <w:t xml:space="preserve">ы должностных окладов муниципальных служащих органов местного самоуправления муниципального образования </w:t>
      </w:r>
      <w:r>
        <w:rPr>
          <w:sz w:val="26"/>
          <w:szCs w:val="26"/>
        </w:rPr>
        <w:t xml:space="preserve">Котельничский муниципальный район» </w:t>
      </w: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>в новой редакции</w:t>
      </w:r>
    </w:p>
    <w:p w:rsidR="00652EB6" w:rsidRDefault="00652EB6" w:rsidP="00652EB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652EB6" w:rsidTr="00495EED">
        <w:tc>
          <w:tcPr>
            <w:tcW w:w="5068" w:type="dxa"/>
            <w:vMerge w:val="restart"/>
          </w:tcPr>
          <w:p w:rsidR="00652EB6" w:rsidRDefault="00652EB6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069" w:type="dxa"/>
          </w:tcPr>
          <w:p w:rsidR="00652EB6" w:rsidRDefault="00652EB6" w:rsidP="00B76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должностных окладов, руб.</w:t>
            </w:r>
          </w:p>
        </w:tc>
      </w:tr>
      <w:tr w:rsidR="00652EB6" w:rsidTr="00495EED">
        <w:tc>
          <w:tcPr>
            <w:tcW w:w="5068" w:type="dxa"/>
            <w:vMerge/>
          </w:tcPr>
          <w:p w:rsidR="00652EB6" w:rsidRDefault="00652EB6" w:rsidP="00495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652EB6" w:rsidRDefault="00652EB6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населения, тыс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ел.</w:t>
            </w:r>
          </w:p>
        </w:tc>
      </w:tr>
      <w:tr w:rsidR="00652EB6" w:rsidTr="00495EED">
        <w:tc>
          <w:tcPr>
            <w:tcW w:w="5068" w:type="dxa"/>
            <w:vMerge/>
          </w:tcPr>
          <w:p w:rsidR="00652EB6" w:rsidRDefault="00652EB6" w:rsidP="00495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652EB6" w:rsidRDefault="00652EB6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</w:p>
        </w:tc>
      </w:tr>
      <w:tr w:rsidR="00652EB6" w:rsidTr="00495EED">
        <w:tc>
          <w:tcPr>
            <w:tcW w:w="5068" w:type="dxa"/>
          </w:tcPr>
          <w:p w:rsidR="00652EB6" w:rsidRDefault="000B7B24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5069" w:type="dxa"/>
          </w:tcPr>
          <w:p w:rsidR="00652EB6" w:rsidRDefault="000B7B24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8267</w:t>
            </w:r>
          </w:p>
        </w:tc>
      </w:tr>
      <w:tr w:rsidR="002B66C1" w:rsidTr="00495EED">
        <w:tc>
          <w:tcPr>
            <w:tcW w:w="5068" w:type="dxa"/>
          </w:tcPr>
          <w:p w:rsidR="002B66C1" w:rsidRDefault="000B7B24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администрации, председатель контрольного органа</w:t>
            </w:r>
          </w:p>
        </w:tc>
        <w:tc>
          <w:tcPr>
            <w:tcW w:w="5069" w:type="dxa"/>
          </w:tcPr>
          <w:p w:rsidR="002B66C1" w:rsidRDefault="000B7B24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</w:t>
            </w:r>
          </w:p>
        </w:tc>
      </w:tr>
      <w:tr w:rsidR="002B66C1" w:rsidTr="00495EED">
        <w:tc>
          <w:tcPr>
            <w:tcW w:w="5068" w:type="dxa"/>
          </w:tcPr>
          <w:p w:rsidR="002B66C1" w:rsidRDefault="000B7B24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5069" w:type="dxa"/>
          </w:tcPr>
          <w:p w:rsidR="002B66C1" w:rsidRDefault="000B7B24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6822</w:t>
            </w:r>
          </w:p>
        </w:tc>
      </w:tr>
      <w:tr w:rsidR="002B66C1" w:rsidTr="00495EED">
        <w:tc>
          <w:tcPr>
            <w:tcW w:w="5068" w:type="dxa"/>
          </w:tcPr>
          <w:p w:rsidR="002B66C1" w:rsidRDefault="000B7B24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5069" w:type="dxa"/>
          </w:tcPr>
          <w:p w:rsidR="002B66C1" w:rsidRDefault="000B7B24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6087</w:t>
            </w:r>
          </w:p>
        </w:tc>
      </w:tr>
      <w:tr w:rsidR="002B66C1" w:rsidTr="00495EED">
        <w:tc>
          <w:tcPr>
            <w:tcW w:w="5068" w:type="dxa"/>
          </w:tcPr>
          <w:p w:rsidR="002B66C1" w:rsidRDefault="000B7B24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управления, заведующий отделом, заместитель председателя контрольного органа</w:t>
            </w:r>
          </w:p>
        </w:tc>
        <w:tc>
          <w:tcPr>
            <w:tcW w:w="5069" w:type="dxa"/>
          </w:tcPr>
          <w:p w:rsidR="002B66C1" w:rsidRDefault="000B7B24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</w:t>
            </w:r>
          </w:p>
        </w:tc>
      </w:tr>
      <w:tr w:rsidR="00236ED8" w:rsidTr="00495EED">
        <w:tc>
          <w:tcPr>
            <w:tcW w:w="5068" w:type="dxa"/>
          </w:tcPr>
          <w:p w:rsidR="00236ED8" w:rsidRDefault="000B7B24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управления, заместитель заведующего отделом</w:t>
            </w:r>
          </w:p>
        </w:tc>
        <w:tc>
          <w:tcPr>
            <w:tcW w:w="5069" w:type="dxa"/>
          </w:tcPr>
          <w:p w:rsidR="00236ED8" w:rsidRDefault="000B7B24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</w:t>
            </w:r>
          </w:p>
        </w:tc>
      </w:tr>
      <w:tr w:rsidR="00236ED8" w:rsidTr="00495EED">
        <w:tc>
          <w:tcPr>
            <w:tcW w:w="5068" w:type="dxa"/>
          </w:tcPr>
          <w:p w:rsidR="00236ED8" w:rsidRDefault="000B7B24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составе управления, заведующий сектором</w:t>
            </w:r>
          </w:p>
        </w:tc>
        <w:tc>
          <w:tcPr>
            <w:tcW w:w="5069" w:type="dxa"/>
          </w:tcPr>
          <w:p w:rsidR="00236ED8" w:rsidRDefault="000B7B24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4692</w:t>
            </w:r>
          </w:p>
        </w:tc>
      </w:tr>
      <w:tr w:rsidR="007977F9" w:rsidTr="00495EED">
        <w:tc>
          <w:tcPr>
            <w:tcW w:w="5068" w:type="dxa"/>
          </w:tcPr>
          <w:p w:rsidR="007977F9" w:rsidRDefault="007977F9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 контрольного органа</w:t>
            </w:r>
          </w:p>
        </w:tc>
        <w:tc>
          <w:tcPr>
            <w:tcW w:w="5069" w:type="dxa"/>
          </w:tcPr>
          <w:p w:rsidR="007977F9" w:rsidRDefault="007977F9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</w:t>
            </w:r>
          </w:p>
        </w:tc>
      </w:tr>
      <w:tr w:rsidR="00236ED8" w:rsidTr="00495EED">
        <w:tc>
          <w:tcPr>
            <w:tcW w:w="5068" w:type="dxa"/>
          </w:tcPr>
          <w:p w:rsidR="00236ED8" w:rsidRDefault="00AA5E32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5069" w:type="dxa"/>
          </w:tcPr>
          <w:p w:rsidR="00236ED8" w:rsidRDefault="00AA5E32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</w:t>
            </w:r>
          </w:p>
        </w:tc>
      </w:tr>
      <w:tr w:rsidR="00236ED8" w:rsidTr="00495EED">
        <w:tc>
          <w:tcPr>
            <w:tcW w:w="5068" w:type="dxa"/>
          </w:tcPr>
          <w:p w:rsidR="00236ED8" w:rsidRDefault="00AA5E32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5069" w:type="dxa"/>
          </w:tcPr>
          <w:p w:rsidR="00236ED8" w:rsidRDefault="00AA5E32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</w:t>
            </w:r>
          </w:p>
        </w:tc>
      </w:tr>
      <w:tr w:rsidR="00236ED8" w:rsidTr="00495EED">
        <w:tc>
          <w:tcPr>
            <w:tcW w:w="5068" w:type="dxa"/>
          </w:tcPr>
          <w:p w:rsidR="00236ED8" w:rsidRDefault="00AA5E32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5069" w:type="dxa"/>
          </w:tcPr>
          <w:p w:rsidR="00236ED8" w:rsidRDefault="00AA5E32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</w:t>
            </w:r>
          </w:p>
        </w:tc>
      </w:tr>
      <w:tr w:rsidR="00236ED8" w:rsidTr="00495EED">
        <w:tc>
          <w:tcPr>
            <w:tcW w:w="5068" w:type="dxa"/>
          </w:tcPr>
          <w:p w:rsidR="00236ED8" w:rsidRDefault="00AA5E32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5069" w:type="dxa"/>
          </w:tcPr>
          <w:p w:rsidR="00236ED8" w:rsidRDefault="00AA5E32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</w:tc>
      </w:tr>
      <w:tr w:rsidR="00236ED8" w:rsidTr="00495EED">
        <w:tc>
          <w:tcPr>
            <w:tcW w:w="5068" w:type="dxa"/>
          </w:tcPr>
          <w:p w:rsidR="00236ED8" w:rsidRDefault="00AA5E32" w:rsidP="00495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5069" w:type="dxa"/>
          </w:tcPr>
          <w:p w:rsidR="00236ED8" w:rsidRDefault="00AA5E32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</w:t>
            </w:r>
          </w:p>
        </w:tc>
      </w:tr>
    </w:tbl>
    <w:p w:rsidR="00652EB6" w:rsidRDefault="00652EB6" w:rsidP="00652EB6">
      <w:pPr>
        <w:jc w:val="center"/>
        <w:rPr>
          <w:sz w:val="26"/>
          <w:szCs w:val="26"/>
        </w:rPr>
      </w:pPr>
    </w:p>
    <w:p w:rsidR="00652EB6" w:rsidRDefault="00652EB6" w:rsidP="00652EB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652EB6" w:rsidRDefault="00652EB6"/>
    <w:p w:rsidR="00652EB6" w:rsidRDefault="00652EB6"/>
    <w:p w:rsidR="00652EB6" w:rsidRDefault="00652EB6"/>
    <w:p w:rsidR="00AA5E32" w:rsidRDefault="00AA5E32"/>
    <w:p w:rsidR="00AA5E32" w:rsidRDefault="00AA5E32"/>
    <w:p w:rsidR="00AA5E32" w:rsidRDefault="00AA5E32"/>
    <w:p w:rsidR="00AA5E32" w:rsidRDefault="00AA5E32"/>
    <w:p w:rsidR="00AA5E32" w:rsidRDefault="00AA5E32"/>
    <w:p w:rsidR="00AA5E32" w:rsidRDefault="00AA5E32"/>
    <w:p w:rsidR="00AA5E32" w:rsidRDefault="00AA5E32"/>
    <w:p w:rsidR="00AA5E32" w:rsidRDefault="00AA5E32"/>
    <w:p w:rsidR="00B76A55" w:rsidRDefault="00B76A55"/>
    <w:p w:rsidR="00B76A55" w:rsidRDefault="00B76A55"/>
    <w:p w:rsidR="00B76A55" w:rsidRDefault="00B76A55"/>
    <w:p w:rsidR="00B76A55" w:rsidRDefault="00B76A55"/>
    <w:p w:rsidR="00B76A55" w:rsidRDefault="00B76A55"/>
    <w:p w:rsidR="00AA5E32" w:rsidRDefault="00AA5E32"/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 № 3</w:t>
      </w:r>
    </w:p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Котельничской </w:t>
      </w:r>
    </w:p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районной Думы </w:t>
      </w:r>
    </w:p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8A3715">
        <w:rPr>
          <w:sz w:val="26"/>
          <w:szCs w:val="26"/>
        </w:rPr>
        <w:t>от 30.01.2018 № 152</w:t>
      </w: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jc w:val="center"/>
        <w:rPr>
          <w:sz w:val="26"/>
          <w:szCs w:val="26"/>
        </w:rPr>
      </w:pP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>к решению Котельничской районной Думы от 27.04.2011 № 24</w:t>
      </w: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«Размеры ежемесячных надбавок за классный чин к должностным окладам муниципальных служащих муниципального образования Котельничский муниципальный район» в новой редакции</w:t>
      </w:r>
    </w:p>
    <w:p w:rsidR="00AA5E32" w:rsidRDefault="00AA5E32" w:rsidP="00AA5E32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4075"/>
      </w:tblGrid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 xml:space="preserve">Оклад за классный чин </w:t>
            </w:r>
          </w:p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(рублей в месяц)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2660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2537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2398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Главный муниципальный советник 1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2258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Главный муниципальный советник 2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2137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Главный муниципальный советник 3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1995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1857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1734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1560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1454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1305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1193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1048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931</w:t>
            </w:r>
          </w:p>
        </w:tc>
      </w:tr>
      <w:tr w:rsidR="00AA5E32" w:rsidRPr="00AA5E32" w:rsidTr="00AA5E32">
        <w:tc>
          <w:tcPr>
            <w:tcW w:w="6062" w:type="dxa"/>
          </w:tcPr>
          <w:p w:rsidR="00AA5E32" w:rsidRPr="00AA5E32" w:rsidRDefault="00AA5E32" w:rsidP="00495EED">
            <w:pPr>
              <w:pStyle w:val="a5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4075" w:type="dxa"/>
          </w:tcPr>
          <w:p w:rsidR="00AA5E32" w:rsidRPr="00AA5E32" w:rsidRDefault="00AA5E32" w:rsidP="00495EED">
            <w:pPr>
              <w:pStyle w:val="a5"/>
              <w:jc w:val="center"/>
              <w:rPr>
                <w:sz w:val="26"/>
                <w:szCs w:val="26"/>
              </w:rPr>
            </w:pPr>
            <w:r w:rsidRPr="00AA5E32">
              <w:rPr>
                <w:sz w:val="26"/>
                <w:szCs w:val="26"/>
              </w:rPr>
              <w:t>782</w:t>
            </w:r>
          </w:p>
        </w:tc>
      </w:tr>
    </w:tbl>
    <w:p w:rsidR="00AA5E32" w:rsidRDefault="00AA5E32" w:rsidP="00AA5E32">
      <w:pPr>
        <w:jc w:val="center"/>
        <w:rPr>
          <w:sz w:val="26"/>
          <w:szCs w:val="26"/>
        </w:rPr>
      </w:pP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AA5E32" w:rsidRDefault="00AA5E32"/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 № 4</w:t>
      </w:r>
    </w:p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Котельничской </w:t>
      </w:r>
    </w:p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районной Думы </w:t>
      </w:r>
    </w:p>
    <w:p w:rsidR="00AA5E32" w:rsidRDefault="00AA5E32" w:rsidP="00AA5E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8A3715">
        <w:rPr>
          <w:sz w:val="26"/>
          <w:szCs w:val="26"/>
        </w:rPr>
        <w:t>от 30.01.2018 № 152</w:t>
      </w:r>
    </w:p>
    <w:p w:rsidR="00AA5E32" w:rsidRDefault="00AA5E32" w:rsidP="00AA5E32">
      <w:pPr>
        <w:rPr>
          <w:sz w:val="26"/>
          <w:szCs w:val="26"/>
        </w:rPr>
      </w:pPr>
    </w:p>
    <w:p w:rsidR="00AA5E32" w:rsidRDefault="00AA5E32" w:rsidP="00AA5E32">
      <w:pPr>
        <w:jc w:val="center"/>
        <w:rPr>
          <w:sz w:val="26"/>
          <w:szCs w:val="26"/>
        </w:rPr>
      </w:pP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>к решению Котельничской районной Думы от 27.04.2011 № 24</w:t>
      </w: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Котельничский муниципальный район» в новой редакции</w:t>
      </w:r>
    </w:p>
    <w:p w:rsidR="00AA5E32" w:rsidRDefault="00AA5E32" w:rsidP="00AA5E32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345"/>
        <w:gridCol w:w="3792"/>
      </w:tblGrid>
      <w:tr w:rsidR="00AA5E32" w:rsidTr="007977F9">
        <w:tc>
          <w:tcPr>
            <w:tcW w:w="6345" w:type="dxa"/>
            <w:vMerge w:val="restart"/>
          </w:tcPr>
          <w:p w:rsidR="00AA5E32" w:rsidRDefault="00AA5E32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792" w:type="dxa"/>
          </w:tcPr>
          <w:p w:rsidR="00AA5E32" w:rsidRDefault="00AA5E32" w:rsidP="00B76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должностных окладов, руб. </w:t>
            </w:r>
          </w:p>
        </w:tc>
      </w:tr>
      <w:tr w:rsidR="00AA5E32" w:rsidTr="007977F9">
        <w:trPr>
          <w:trHeight w:val="608"/>
        </w:trPr>
        <w:tc>
          <w:tcPr>
            <w:tcW w:w="6345" w:type="dxa"/>
            <w:vMerge/>
          </w:tcPr>
          <w:p w:rsidR="00AA5E32" w:rsidRDefault="00AA5E32" w:rsidP="00495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AA5E32" w:rsidRDefault="00AA5E32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</w:p>
        </w:tc>
      </w:tr>
      <w:tr w:rsidR="007977F9" w:rsidTr="007977F9">
        <w:tc>
          <w:tcPr>
            <w:tcW w:w="6345" w:type="dxa"/>
          </w:tcPr>
          <w:p w:rsidR="007977F9" w:rsidRDefault="007977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Заведующий: канцелярией, архивом, копировально-множительным бюро, машинописным бюро; старший инспектор-делопроизводитель</w:t>
            </w:r>
          </w:p>
        </w:tc>
        <w:tc>
          <w:tcPr>
            <w:tcW w:w="3792" w:type="dxa"/>
          </w:tcPr>
          <w:p w:rsidR="007977F9" w:rsidRDefault="007977F9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3675</w:t>
            </w:r>
          </w:p>
        </w:tc>
      </w:tr>
      <w:tr w:rsidR="007977F9" w:rsidTr="007977F9">
        <w:tc>
          <w:tcPr>
            <w:tcW w:w="6345" w:type="dxa"/>
          </w:tcPr>
          <w:p w:rsidR="007977F9" w:rsidRDefault="007977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Стенографистка I категории, инспектор-делопроизводитель</w:t>
            </w:r>
          </w:p>
        </w:tc>
        <w:tc>
          <w:tcPr>
            <w:tcW w:w="3792" w:type="dxa"/>
          </w:tcPr>
          <w:p w:rsidR="007977F9" w:rsidRDefault="007977F9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</w:t>
            </w:r>
          </w:p>
        </w:tc>
      </w:tr>
      <w:tr w:rsidR="007977F9" w:rsidTr="007977F9">
        <w:tc>
          <w:tcPr>
            <w:tcW w:w="6345" w:type="dxa"/>
          </w:tcPr>
          <w:p w:rsidR="007977F9" w:rsidRDefault="007977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Заведующий: экспедицией, хозяйством, складом; комендант, кассир, архивариус, стенографистка II категории, секретарь-стенографистка, машинистка I категории</w:t>
            </w:r>
            <w:proofErr w:type="gramEnd"/>
          </w:p>
        </w:tc>
        <w:tc>
          <w:tcPr>
            <w:tcW w:w="3792" w:type="dxa"/>
          </w:tcPr>
          <w:p w:rsidR="007977F9" w:rsidRDefault="007977F9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7977F9" w:rsidTr="007977F9">
        <w:tc>
          <w:tcPr>
            <w:tcW w:w="6345" w:type="dxa"/>
          </w:tcPr>
          <w:p w:rsidR="007977F9" w:rsidRDefault="007977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Машинистка II категории, секретарь руководителя, экспедитор</w:t>
            </w:r>
          </w:p>
        </w:tc>
        <w:tc>
          <w:tcPr>
            <w:tcW w:w="3792" w:type="dxa"/>
          </w:tcPr>
          <w:p w:rsidR="007977F9" w:rsidRDefault="009B3DCB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</w:t>
            </w:r>
          </w:p>
        </w:tc>
      </w:tr>
    </w:tbl>
    <w:p w:rsidR="00AA5E32" w:rsidRDefault="00AA5E32" w:rsidP="00AA5E32">
      <w:pPr>
        <w:jc w:val="center"/>
        <w:rPr>
          <w:sz w:val="26"/>
          <w:szCs w:val="26"/>
        </w:rPr>
      </w:pPr>
    </w:p>
    <w:p w:rsidR="00AA5E32" w:rsidRDefault="00AA5E32" w:rsidP="00AA5E3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AA5E32" w:rsidRDefault="00AA5E32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B76A55" w:rsidRDefault="00B76A55"/>
    <w:p w:rsidR="00B76A55" w:rsidRDefault="00B76A55"/>
    <w:p w:rsidR="00B76A55" w:rsidRDefault="00B76A55"/>
    <w:p w:rsidR="009B3DCB" w:rsidRDefault="009B3DCB"/>
    <w:p w:rsidR="009B3DCB" w:rsidRDefault="009B3DCB" w:rsidP="009B3DC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 № 5</w:t>
      </w:r>
    </w:p>
    <w:p w:rsidR="009B3DCB" w:rsidRDefault="009B3DCB" w:rsidP="009B3D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Котельничской </w:t>
      </w:r>
    </w:p>
    <w:p w:rsidR="009B3DCB" w:rsidRDefault="009B3DCB" w:rsidP="009B3D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районной Думы </w:t>
      </w:r>
    </w:p>
    <w:p w:rsidR="009B3DCB" w:rsidRDefault="009B3DCB" w:rsidP="009B3D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8A3715">
        <w:rPr>
          <w:sz w:val="26"/>
          <w:szCs w:val="26"/>
        </w:rPr>
        <w:t>от 30.01.2018 № 152</w:t>
      </w:r>
    </w:p>
    <w:p w:rsidR="009B3DCB" w:rsidRDefault="009B3DCB" w:rsidP="009B3DCB">
      <w:pPr>
        <w:rPr>
          <w:sz w:val="26"/>
          <w:szCs w:val="26"/>
        </w:rPr>
      </w:pPr>
    </w:p>
    <w:p w:rsidR="009B3DCB" w:rsidRDefault="009B3DCB" w:rsidP="009B3DCB">
      <w:pPr>
        <w:jc w:val="center"/>
        <w:rPr>
          <w:sz w:val="26"/>
          <w:szCs w:val="26"/>
        </w:rPr>
      </w:pPr>
    </w:p>
    <w:p w:rsidR="009B3DCB" w:rsidRDefault="009B3DCB" w:rsidP="009B3DC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9B3DCB" w:rsidRDefault="009B3DCB" w:rsidP="009B3DCB">
      <w:pPr>
        <w:jc w:val="center"/>
        <w:rPr>
          <w:sz w:val="26"/>
          <w:szCs w:val="26"/>
        </w:rPr>
      </w:pPr>
      <w:r>
        <w:rPr>
          <w:sz w:val="26"/>
          <w:szCs w:val="26"/>
        </w:rPr>
        <w:t>к решению Котельничской районной Думы от 27.04.2011 № 24</w:t>
      </w:r>
    </w:p>
    <w:p w:rsidR="009B3DCB" w:rsidRDefault="009B3DCB" w:rsidP="009B3DCB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«Размеры должностных окладов (ставок заработной платы)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Котельничский муниципальный район» в новой редакции</w:t>
      </w:r>
    </w:p>
    <w:p w:rsidR="009B3DCB" w:rsidRDefault="009B3DCB" w:rsidP="009B3DCB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345"/>
        <w:gridCol w:w="3792"/>
      </w:tblGrid>
      <w:tr w:rsidR="009B3DCB" w:rsidTr="00495EED">
        <w:tc>
          <w:tcPr>
            <w:tcW w:w="6345" w:type="dxa"/>
            <w:vMerge w:val="restart"/>
          </w:tcPr>
          <w:p w:rsidR="009B3DCB" w:rsidRDefault="009B3DCB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792" w:type="dxa"/>
          </w:tcPr>
          <w:p w:rsidR="009B3DCB" w:rsidRDefault="009B3DCB" w:rsidP="00B76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должностных окладов (ставок заработной платы), руб. </w:t>
            </w:r>
          </w:p>
        </w:tc>
      </w:tr>
      <w:tr w:rsidR="009B3DCB" w:rsidTr="00495EED">
        <w:trPr>
          <w:trHeight w:val="608"/>
        </w:trPr>
        <w:tc>
          <w:tcPr>
            <w:tcW w:w="6345" w:type="dxa"/>
            <w:vMerge/>
          </w:tcPr>
          <w:p w:rsidR="009B3DCB" w:rsidRDefault="009B3DCB" w:rsidP="00495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9B3DCB" w:rsidRDefault="009B3DCB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</w:p>
        </w:tc>
      </w:tr>
      <w:tr w:rsidR="009B3DCB" w:rsidTr="00495EED">
        <w:tc>
          <w:tcPr>
            <w:tcW w:w="6345" w:type="dxa"/>
          </w:tcPr>
          <w:p w:rsidR="009B3DCB" w:rsidRDefault="009B3DCB" w:rsidP="00495EE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Водитель</w:t>
            </w:r>
          </w:p>
        </w:tc>
        <w:tc>
          <w:tcPr>
            <w:tcW w:w="3792" w:type="dxa"/>
          </w:tcPr>
          <w:p w:rsidR="009B3DCB" w:rsidRDefault="009B3DCB" w:rsidP="00495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4620</w:t>
            </w:r>
          </w:p>
        </w:tc>
      </w:tr>
      <w:tr w:rsidR="009B3DCB" w:rsidTr="00495EED">
        <w:tc>
          <w:tcPr>
            <w:tcW w:w="6345" w:type="dxa"/>
          </w:tcPr>
          <w:p w:rsidR="009B3DCB" w:rsidRDefault="009B3DCB" w:rsidP="00495EE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Младший обслуживающий персонал, рабочие</w:t>
            </w:r>
          </w:p>
        </w:tc>
        <w:tc>
          <w:tcPr>
            <w:tcW w:w="3792" w:type="dxa"/>
          </w:tcPr>
          <w:p w:rsidR="009B3DCB" w:rsidRDefault="009B3DCB" w:rsidP="0049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</w:t>
            </w:r>
          </w:p>
        </w:tc>
      </w:tr>
    </w:tbl>
    <w:p w:rsidR="009B3DCB" w:rsidRDefault="009B3DCB" w:rsidP="009B3DCB">
      <w:pPr>
        <w:jc w:val="center"/>
        <w:rPr>
          <w:sz w:val="26"/>
          <w:szCs w:val="26"/>
        </w:rPr>
      </w:pPr>
    </w:p>
    <w:p w:rsidR="009B3DCB" w:rsidRDefault="009B3DCB" w:rsidP="009B3DC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p w:rsidR="009B3DCB" w:rsidRDefault="009B3DCB" w:rsidP="009B3DCB">
      <w:pPr>
        <w:jc w:val="center"/>
        <w:rPr>
          <w:sz w:val="28"/>
          <w:szCs w:val="28"/>
        </w:rPr>
      </w:pPr>
      <w:r w:rsidRPr="00333A5F">
        <w:rPr>
          <w:sz w:val="28"/>
          <w:szCs w:val="28"/>
        </w:rPr>
        <w:t>ПОЯСНИТЕЛЬНАЯ ЗАПИСКА</w:t>
      </w:r>
    </w:p>
    <w:p w:rsidR="009B3DCB" w:rsidRDefault="009B3DCB" w:rsidP="009B3DCB">
      <w:pPr>
        <w:jc w:val="center"/>
        <w:rPr>
          <w:sz w:val="28"/>
          <w:szCs w:val="28"/>
        </w:rPr>
      </w:pPr>
    </w:p>
    <w:p w:rsidR="009B3DCB" w:rsidRPr="009B3DCB" w:rsidRDefault="009B3DCB" w:rsidP="009B3DCB">
      <w:pPr>
        <w:pStyle w:val="a5"/>
        <w:snapToGri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 проекту решения Котельничской районной Думы «</w:t>
      </w:r>
      <w:r w:rsidRPr="009B3DCB">
        <w:rPr>
          <w:sz w:val="28"/>
          <w:szCs w:val="28"/>
        </w:rPr>
        <w:t>О внесении изменений в решение Котельничской районной Думы от 27.04.2011 № 24 «О расходах на оплату труда выборного должностного лица местного самоуправления, осуществляющего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Котельничского района»</w:t>
      </w:r>
    </w:p>
    <w:p w:rsidR="009B3DCB" w:rsidRPr="009B3DCB" w:rsidRDefault="009B3DCB" w:rsidP="009B3DCB">
      <w:pPr>
        <w:jc w:val="center"/>
        <w:rPr>
          <w:sz w:val="28"/>
          <w:szCs w:val="28"/>
        </w:rPr>
      </w:pPr>
    </w:p>
    <w:p w:rsidR="009B3DCB" w:rsidRDefault="009B3DCB" w:rsidP="009B3D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3DCB" w:rsidRDefault="009B3DCB" w:rsidP="009B3DCB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B3DCB" w:rsidRDefault="009B3DCB" w:rsidP="009B3DCB">
      <w:pPr>
        <w:pStyle w:val="a3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Котельничской районной Думы подготовлен в связи с повышением с 01.01.2018 года </w:t>
      </w:r>
      <w:r w:rsidRPr="00257EB2">
        <w:rPr>
          <w:sz w:val="28"/>
          <w:szCs w:val="28"/>
        </w:rPr>
        <w:t xml:space="preserve">в 1,04 раза </w:t>
      </w:r>
      <w:r>
        <w:rPr>
          <w:sz w:val="28"/>
          <w:szCs w:val="28"/>
        </w:rPr>
        <w:t xml:space="preserve">размеров должностных окладов и размеров классных чинов, в соответствии с </w:t>
      </w:r>
      <w:r w:rsidRPr="009B3DCB">
        <w:rPr>
          <w:sz w:val="28"/>
          <w:szCs w:val="28"/>
        </w:rPr>
        <w:t>Указом Губернатора Кировской области от 28.12.2017 № 84 «О повышении размеров должностных окладов депутатов, выборных должностных лиц,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</w:t>
      </w:r>
      <w:proofErr w:type="gramEnd"/>
      <w:r w:rsidRPr="009B3DCB">
        <w:rPr>
          <w:sz w:val="28"/>
          <w:szCs w:val="28"/>
        </w:rPr>
        <w:t xml:space="preserve"> органов местног</w:t>
      </w:r>
      <w:r>
        <w:rPr>
          <w:sz w:val="28"/>
          <w:szCs w:val="28"/>
        </w:rPr>
        <w:t>о самоуправления».</w:t>
      </w:r>
    </w:p>
    <w:p w:rsidR="009B3DCB" w:rsidRPr="00257EB2" w:rsidRDefault="009B3DCB" w:rsidP="009B3DCB">
      <w:pPr>
        <w:pStyle w:val="a3"/>
        <w:tabs>
          <w:tab w:val="left" w:pos="567"/>
        </w:tabs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257EB2">
        <w:rPr>
          <w:color w:val="000000"/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решения </w:t>
      </w:r>
      <w:r w:rsidRPr="00257EB2">
        <w:rPr>
          <w:sz w:val="28"/>
          <w:szCs w:val="28"/>
        </w:rPr>
        <w:t>Котельничской районной Думы потребует дополнительных расходов из областного бюджета.</w:t>
      </w:r>
    </w:p>
    <w:p w:rsidR="009B3DCB" w:rsidRDefault="009B3DCB" w:rsidP="009B3DCB">
      <w:pPr>
        <w:spacing w:line="360" w:lineRule="auto"/>
        <w:jc w:val="both"/>
        <w:rPr>
          <w:sz w:val="28"/>
          <w:szCs w:val="28"/>
        </w:rPr>
      </w:pPr>
    </w:p>
    <w:p w:rsidR="009B3DCB" w:rsidRDefault="009B3DCB" w:rsidP="009B3DC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B3DCB" w:rsidRDefault="009B3DCB" w:rsidP="009B3D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Котельничского района                                      С. Н. Захарова</w:t>
      </w:r>
    </w:p>
    <w:p w:rsidR="009B3DCB" w:rsidRDefault="009B3DCB"/>
    <w:p w:rsidR="009B3DCB" w:rsidRDefault="009B3DCB"/>
    <w:p w:rsidR="009B3DCB" w:rsidRDefault="009B3DCB"/>
    <w:p w:rsidR="009B3DCB" w:rsidRDefault="009B3DCB"/>
    <w:p w:rsidR="009B3DCB" w:rsidRDefault="009B3DCB"/>
    <w:sectPr w:rsidR="009B3DCB" w:rsidSect="00652EB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7420"/>
    <w:rsid w:val="000507F2"/>
    <w:rsid w:val="000B7B24"/>
    <w:rsid w:val="00141D68"/>
    <w:rsid w:val="001B7420"/>
    <w:rsid w:val="00236ED8"/>
    <w:rsid w:val="002B66C1"/>
    <w:rsid w:val="003F29FC"/>
    <w:rsid w:val="00555342"/>
    <w:rsid w:val="005846CC"/>
    <w:rsid w:val="00652EB6"/>
    <w:rsid w:val="006C2B68"/>
    <w:rsid w:val="007977F9"/>
    <w:rsid w:val="008A3715"/>
    <w:rsid w:val="009449DF"/>
    <w:rsid w:val="0098319F"/>
    <w:rsid w:val="009B151E"/>
    <w:rsid w:val="009B3DCB"/>
    <w:rsid w:val="00AA5E32"/>
    <w:rsid w:val="00AF28A1"/>
    <w:rsid w:val="00AF4DCB"/>
    <w:rsid w:val="00B76A55"/>
    <w:rsid w:val="00DE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7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742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B7420"/>
    <w:pPr>
      <w:spacing w:after="120"/>
    </w:pPr>
  </w:style>
  <w:style w:type="character" w:customStyle="1" w:styleId="a4">
    <w:name w:val="Основной текст Знак"/>
    <w:basedOn w:val="a0"/>
    <w:link w:val="a3"/>
    <w:rsid w:val="001B7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1B7420"/>
    <w:pPr>
      <w:suppressLineNumbers/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a6">
    <w:name w:val="List Paragraph"/>
    <w:basedOn w:val="a"/>
    <w:uiPriority w:val="34"/>
    <w:qFormat/>
    <w:rsid w:val="00652EB6"/>
    <w:pPr>
      <w:ind w:left="720"/>
      <w:contextualSpacing/>
    </w:pPr>
  </w:style>
  <w:style w:type="table" w:styleId="a7">
    <w:name w:val="Table Grid"/>
    <w:basedOn w:val="a1"/>
    <w:uiPriority w:val="59"/>
    <w:rsid w:val="00652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10</cp:revision>
  <cp:lastPrinted>2018-02-08T08:36:00Z</cp:lastPrinted>
  <dcterms:created xsi:type="dcterms:W3CDTF">2018-01-17T08:10:00Z</dcterms:created>
  <dcterms:modified xsi:type="dcterms:W3CDTF">2019-01-24T11:58:00Z</dcterms:modified>
</cp:coreProperties>
</file>